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69" w:rsidRDefault="002203F5">
      <w:pPr>
        <w:spacing w:before="68"/>
        <w:ind w:left="2791" w:right="2437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D23D69" w:rsidRDefault="002203F5" w:rsidP="009F53C7">
      <w:pPr>
        <w:spacing w:line="278" w:lineRule="auto"/>
        <w:ind w:left="852" w:right="49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 w:rsidR="002B4A4E">
        <w:rPr>
          <w:b/>
          <w:sz w:val="28"/>
        </w:rPr>
        <w:t>обучающихся</w:t>
      </w:r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инвалидов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 ограниченными возможностями здоровья</w:t>
      </w:r>
    </w:p>
    <w:p w:rsidR="00D23D69" w:rsidRDefault="002203F5" w:rsidP="009F53C7">
      <w:pPr>
        <w:ind w:left="2791" w:right="2439"/>
        <w:jc w:val="center"/>
        <w:rPr>
          <w:b/>
          <w:spacing w:val="-2"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 w:rsidR="001717B2">
        <w:rPr>
          <w:b/>
          <w:sz w:val="28"/>
        </w:rPr>
        <w:t>«Школа</w:t>
      </w:r>
      <w:bookmarkStart w:id="0" w:name="_GoBack"/>
      <w:bookmarkEnd w:id="0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166»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г.о</w:t>
      </w:r>
      <w:proofErr w:type="spell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Самара</w:t>
      </w:r>
    </w:p>
    <w:p w:rsidR="002B4A4E" w:rsidRDefault="002B4A4E" w:rsidP="009F53C7">
      <w:pPr>
        <w:ind w:left="2791" w:right="2439"/>
        <w:jc w:val="center"/>
        <w:rPr>
          <w:b/>
          <w:sz w:val="28"/>
        </w:rPr>
      </w:pPr>
    </w:p>
    <w:p w:rsidR="00D23D69" w:rsidRDefault="002203F5" w:rsidP="002B4A4E">
      <w:pPr>
        <w:pStyle w:val="a3"/>
        <w:ind w:left="0" w:firstLine="709"/>
        <w:jc w:val="both"/>
      </w:pP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</w:t>
      </w:r>
      <w:r w:rsidR="002B4A4E">
        <w:t>3</w:t>
      </w:r>
      <w:r>
        <w:t>-202</w:t>
      </w:r>
      <w:r w:rsidR="002B4A4E">
        <w:t>4</w:t>
      </w:r>
      <w:r>
        <w:rPr>
          <w:spacing w:val="-2"/>
        </w:rPr>
        <w:t xml:space="preserve"> </w:t>
      </w:r>
      <w:r>
        <w:t>уч.</w:t>
      </w:r>
      <w:r>
        <w:rPr>
          <w:spacing w:val="-4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обучаются</w:t>
      </w:r>
      <w:r>
        <w:rPr>
          <w:spacing w:val="-4"/>
        </w:rPr>
        <w:t xml:space="preserve"> </w:t>
      </w:r>
      <w:r w:rsidR="002B4A4E">
        <w:t xml:space="preserve">1042 </w:t>
      </w:r>
      <w:r>
        <w:t>обучающихся, из них горячее питание</w:t>
      </w:r>
      <w:r>
        <w:rPr>
          <w:spacing w:val="40"/>
        </w:rPr>
        <w:t xml:space="preserve"> </w:t>
      </w:r>
      <w:r>
        <w:t>получают</w:t>
      </w:r>
      <w:r w:rsidR="002B4A4E">
        <w:rPr>
          <w:spacing w:val="40"/>
        </w:rPr>
        <w:t xml:space="preserve"> </w:t>
      </w:r>
      <w:r w:rsidR="002B4A4E" w:rsidRPr="003F6779">
        <w:t xml:space="preserve">883 </w:t>
      </w:r>
      <w:r>
        <w:t xml:space="preserve">обучающихся, в том </w:t>
      </w:r>
      <w:r>
        <w:rPr>
          <w:spacing w:val="-2"/>
        </w:rPr>
        <w:t>числе</w:t>
      </w:r>
    </w:p>
    <w:p w:rsidR="00D23D69" w:rsidRDefault="002B4A4E" w:rsidP="002B4A4E">
      <w:pPr>
        <w:pStyle w:val="a4"/>
        <w:numPr>
          <w:ilvl w:val="0"/>
          <w:numId w:val="3"/>
        </w:numPr>
        <w:tabs>
          <w:tab w:val="left" w:pos="626"/>
        </w:tabs>
        <w:ind w:left="0" w:firstLine="0"/>
        <w:jc w:val="both"/>
        <w:rPr>
          <w:sz w:val="28"/>
        </w:rPr>
      </w:pPr>
      <w:r>
        <w:rPr>
          <w:sz w:val="28"/>
        </w:rPr>
        <w:t>8</w:t>
      </w:r>
      <w:r w:rsidR="002203F5">
        <w:rPr>
          <w:spacing w:val="-4"/>
          <w:sz w:val="28"/>
        </w:rPr>
        <w:t xml:space="preserve"> </w:t>
      </w:r>
      <w:r w:rsidR="002203F5">
        <w:rPr>
          <w:sz w:val="28"/>
        </w:rPr>
        <w:t>обучающихся</w:t>
      </w:r>
      <w:r w:rsidR="002203F5">
        <w:rPr>
          <w:spacing w:val="-5"/>
          <w:sz w:val="28"/>
        </w:rPr>
        <w:t xml:space="preserve"> </w:t>
      </w:r>
      <w:r w:rsidR="002203F5">
        <w:rPr>
          <w:sz w:val="28"/>
        </w:rPr>
        <w:t>дети</w:t>
      </w:r>
      <w:r w:rsidR="002203F5">
        <w:rPr>
          <w:spacing w:val="-2"/>
          <w:sz w:val="28"/>
        </w:rPr>
        <w:t xml:space="preserve"> </w:t>
      </w:r>
      <w:r w:rsidR="002203F5">
        <w:rPr>
          <w:sz w:val="28"/>
        </w:rPr>
        <w:t>с</w:t>
      </w:r>
      <w:r w:rsidR="002203F5">
        <w:rPr>
          <w:spacing w:val="-2"/>
          <w:sz w:val="28"/>
        </w:rPr>
        <w:t xml:space="preserve"> </w:t>
      </w:r>
      <w:r w:rsidR="002203F5">
        <w:rPr>
          <w:spacing w:val="-4"/>
          <w:sz w:val="28"/>
        </w:rPr>
        <w:t>ОВЗ;</w:t>
      </w:r>
    </w:p>
    <w:p w:rsidR="00D23D69" w:rsidRDefault="002B4A4E" w:rsidP="002B4A4E">
      <w:pPr>
        <w:pStyle w:val="a4"/>
        <w:numPr>
          <w:ilvl w:val="0"/>
          <w:numId w:val="3"/>
        </w:numPr>
        <w:tabs>
          <w:tab w:val="left" w:pos="695"/>
        </w:tabs>
        <w:ind w:left="0" w:firstLine="0"/>
        <w:jc w:val="both"/>
        <w:rPr>
          <w:sz w:val="28"/>
        </w:rPr>
      </w:pPr>
      <w:r>
        <w:rPr>
          <w:sz w:val="28"/>
        </w:rPr>
        <w:t>2</w:t>
      </w:r>
      <w:r w:rsidR="002203F5">
        <w:rPr>
          <w:spacing w:val="-5"/>
          <w:sz w:val="28"/>
        </w:rPr>
        <w:t xml:space="preserve"> </w:t>
      </w:r>
      <w:r w:rsidR="002203F5">
        <w:rPr>
          <w:sz w:val="28"/>
        </w:rPr>
        <w:t>обучающихся</w:t>
      </w:r>
      <w:r w:rsidR="002203F5">
        <w:rPr>
          <w:spacing w:val="-2"/>
          <w:sz w:val="28"/>
        </w:rPr>
        <w:t xml:space="preserve"> </w:t>
      </w:r>
      <w:r w:rsidR="002203F5">
        <w:rPr>
          <w:sz w:val="28"/>
        </w:rPr>
        <w:t>обучаются</w:t>
      </w:r>
      <w:r w:rsidR="002203F5">
        <w:rPr>
          <w:spacing w:val="-3"/>
          <w:sz w:val="28"/>
        </w:rPr>
        <w:t xml:space="preserve"> </w:t>
      </w:r>
      <w:r w:rsidR="002203F5">
        <w:rPr>
          <w:sz w:val="28"/>
        </w:rPr>
        <w:t>на</w:t>
      </w:r>
      <w:r w:rsidR="002203F5">
        <w:rPr>
          <w:spacing w:val="-2"/>
          <w:sz w:val="28"/>
        </w:rPr>
        <w:t xml:space="preserve"> </w:t>
      </w:r>
      <w:r w:rsidR="002203F5">
        <w:rPr>
          <w:sz w:val="28"/>
        </w:rPr>
        <w:t>дому</w:t>
      </w:r>
      <w:r w:rsidR="002203F5">
        <w:rPr>
          <w:spacing w:val="-5"/>
          <w:sz w:val="28"/>
        </w:rPr>
        <w:t xml:space="preserve"> </w:t>
      </w:r>
      <w:r w:rsidR="00055F41">
        <w:rPr>
          <w:spacing w:val="-5"/>
          <w:sz w:val="28"/>
        </w:rPr>
        <w:t>(</w:t>
      </w:r>
      <w:r>
        <w:rPr>
          <w:sz w:val="28"/>
        </w:rPr>
        <w:t>дети</w:t>
      </w:r>
      <w:r w:rsidR="002203F5">
        <w:rPr>
          <w:spacing w:val="-4"/>
          <w:sz w:val="28"/>
        </w:rPr>
        <w:t xml:space="preserve"> </w:t>
      </w:r>
      <w:r w:rsidR="002203F5">
        <w:rPr>
          <w:sz w:val="28"/>
        </w:rPr>
        <w:t>с</w:t>
      </w:r>
      <w:r w:rsidR="002203F5">
        <w:rPr>
          <w:spacing w:val="-3"/>
          <w:sz w:val="28"/>
        </w:rPr>
        <w:t xml:space="preserve"> </w:t>
      </w:r>
      <w:r w:rsidR="002203F5">
        <w:rPr>
          <w:spacing w:val="-4"/>
          <w:sz w:val="28"/>
        </w:rPr>
        <w:t>ОВЗ)</w:t>
      </w:r>
    </w:p>
    <w:p w:rsidR="00D23D69" w:rsidRDefault="00D23D69" w:rsidP="002B4A4E">
      <w:pPr>
        <w:pStyle w:val="a3"/>
        <w:ind w:left="0"/>
        <w:jc w:val="both"/>
        <w:rPr>
          <w:sz w:val="26"/>
        </w:rPr>
      </w:pPr>
    </w:p>
    <w:p w:rsidR="002B4A4E" w:rsidRDefault="002203F5" w:rsidP="002B4A4E">
      <w:pPr>
        <w:pStyle w:val="a3"/>
        <w:ind w:left="0" w:firstLine="709"/>
        <w:jc w:val="both"/>
      </w:pPr>
      <w:r>
        <w:rPr>
          <w:color w:val="131312"/>
        </w:rPr>
        <w:t>В столовой соблюдается график посещения учебных коллективов. При организации работы столовой персоналом пищеблока используются средства индивидуальной защиты (маски и перчатки). Обеденный зал рассчитан на 50 посадочных мест.</w:t>
      </w:r>
    </w:p>
    <w:p w:rsidR="002B4A4E" w:rsidRDefault="002203F5" w:rsidP="002B4A4E">
      <w:pPr>
        <w:pStyle w:val="a3"/>
        <w:ind w:left="0" w:firstLine="709"/>
        <w:jc w:val="both"/>
        <w:rPr>
          <w:color w:val="131312"/>
        </w:rPr>
      </w:pPr>
      <w:r>
        <w:rPr>
          <w:color w:val="131312"/>
        </w:rPr>
        <w:t>Дети</w:t>
      </w:r>
      <w:r>
        <w:rPr>
          <w:color w:val="131312"/>
          <w:spacing w:val="-5"/>
        </w:rPr>
        <w:t xml:space="preserve"> </w:t>
      </w:r>
      <w:r>
        <w:rPr>
          <w:color w:val="131312"/>
        </w:rPr>
        <w:t>с</w:t>
      </w:r>
      <w:r>
        <w:rPr>
          <w:color w:val="131312"/>
          <w:spacing w:val="-6"/>
        </w:rPr>
        <w:t xml:space="preserve"> </w:t>
      </w:r>
      <w:r>
        <w:rPr>
          <w:color w:val="131312"/>
        </w:rPr>
        <w:t>ОВЗ</w:t>
      </w:r>
      <w:r>
        <w:rPr>
          <w:color w:val="131312"/>
          <w:spacing w:val="-5"/>
        </w:rPr>
        <w:t xml:space="preserve"> </w:t>
      </w:r>
      <w:r>
        <w:rPr>
          <w:color w:val="131312"/>
        </w:rPr>
        <w:t>получают</w:t>
      </w:r>
      <w:r>
        <w:rPr>
          <w:color w:val="131312"/>
          <w:spacing w:val="-8"/>
        </w:rPr>
        <w:t xml:space="preserve"> </w:t>
      </w:r>
      <w:r>
        <w:rPr>
          <w:color w:val="131312"/>
        </w:rPr>
        <w:t>двухразовое</w:t>
      </w:r>
      <w:r>
        <w:rPr>
          <w:color w:val="131312"/>
          <w:spacing w:val="-5"/>
        </w:rPr>
        <w:t xml:space="preserve"> </w:t>
      </w:r>
      <w:r>
        <w:rPr>
          <w:color w:val="131312"/>
        </w:rPr>
        <w:t>бесплатное</w:t>
      </w:r>
      <w:r>
        <w:rPr>
          <w:color w:val="131312"/>
          <w:spacing w:val="-5"/>
        </w:rPr>
        <w:t xml:space="preserve"> </w:t>
      </w:r>
      <w:r>
        <w:rPr>
          <w:color w:val="131312"/>
        </w:rPr>
        <w:t>питание</w:t>
      </w:r>
      <w:r>
        <w:rPr>
          <w:color w:val="131312"/>
          <w:spacing w:val="-5"/>
        </w:rPr>
        <w:t xml:space="preserve"> </w:t>
      </w:r>
      <w:r>
        <w:rPr>
          <w:color w:val="131312"/>
        </w:rPr>
        <w:t>(завтрак</w:t>
      </w:r>
      <w:r>
        <w:rPr>
          <w:color w:val="131312"/>
          <w:spacing w:val="-8"/>
        </w:rPr>
        <w:t xml:space="preserve"> </w:t>
      </w:r>
      <w:r>
        <w:rPr>
          <w:color w:val="131312"/>
          <w:spacing w:val="-10"/>
        </w:rPr>
        <w:t>и</w:t>
      </w:r>
      <w:r w:rsidR="002B4A4E">
        <w:t xml:space="preserve"> </w:t>
      </w:r>
      <w:r>
        <w:rPr>
          <w:color w:val="131312"/>
        </w:rPr>
        <w:t>обед),</w:t>
      </w:r>
      <w:r>
        <w:rPr>
          <w:color w:val="131312"/>
          <w:spacing w:val="-8"/>
        </w:rPr>
        <w:t xml:space="preserve"> </w:t>
      </w:r>
      <w:r>
        <w:rPr>
          <w:color w:val="131312"/>
        </w:rPr>
        <w:t>остальные</w:t>
      </w:r>
      <w:r>
        <w:rPr>
          <w:color w:val="131312"/>
          <w:spacing w:val="-4"/>
        </w:rPr>
        <w:t xml:space="preserve"> </w:t>
      </w:r>
      <w:r>
        <w:rPr>
          <w:color w:val="131312"/>
        </w:rPr>
        <w:t>категории</w:t>
      </w:r>
      <w:r>
        <w:rPr>
          <w:color w:val="131312"/>
          <w:spacing w:val="-2"/>
        </w:rPr>
        <w:t xml:space="preserve"> </w:t>
      </w:r>
      <w:r>
        <w:rPr>
          <w:color w:val="131312"/>
        </w:rPr>
        <w:t>обучающихся,</w:t>
      </w:r>
      <w:r>
        <w:rPr>
          <w:color w:val="131312"/>
          <w:spacing w:val="-4"/>
        </w:rPr>
        <w:t xml:space="preserve"> </w:t>
      </w:r>
      <w:r>
        <w:rPr>
          <w:color w:val="131312"/>
        </w:rPr>
        <w:t>которые</w:t>
      </w:r>
      <w:r>
        <w:rPr>
          <w:color w:val="131312"/>
          <w:spacing w:val="-7"/>
        </w:rPr>
        <w:t xml:space="preserve"> </w:t>
      </w:r>
      <w:r>
        <w:rPr>
          <w:color w:val="131312"/>
        </w:rPr>
        <w:t>имеют</w:t>
      </w:r>
      <w:r>
        <w:rPr>
          <w:color w:val="131312"/>
          <w:spacing w:val="-5"/>
        </w:rPr>
        <w:t xml:space="preserve"> </w:t>
      </w:r>
      <w:r>
        <w:rPr>
          <w:color w:val="131312"/>
        </w:rPr>
        <w:t>льготу</w:t>
      </w:r>
      <w:r w:rsidR="002B4A4E">
        <w:rPr>
          <w:color w:val="131312"/>
        </w:rPr>
        <w:t xml:space="preserve">, </w:t>
      </w:r>
      <w:r>
        <w:rPr>
          <w:color w:val="131312"/>
        </w:rPr>
        <w:t xml:space="preserve">получают одноразовое бесплатное питание (завтрак) или обед </w:t>
      </w:r>
      <w:proofErr w:type="gramStart"/>
      <w:r>
        <w:rPr>
          <w:color w:val="131312"/>
        </w:rPr>
        <w:t>с  родительской</w:t>
      </w:r>
      <w:proofErr w:type="gramEnd"/>
      <w:r>
        <w:rPr>
          <w:color w:val="131312"/>
        </w:rPr>
        <w:t xml:space="preserve"> доплатой.</w:t>
      </w:r>
    </w:p>
    <w:p w:rsidR="00D23D69" w:rsidRPr="002B4A4E" w:rsidRDefault="002203F5" w:rsidP="002B4A4E">
      <w:pPr>
        <w:pStyle w:val="a3"/>
        <w:ind w:left="0" w:firstLine="709"/>
        <w:jc w:val="both"/>
      </w:pPr>
      <w:r>
        <w:rPr>
          <w:b/>
          <w:color w:val="131312"/>
        </w:rPr>
        <w:t>К</w:t>
      </w:r>
      <w:r>
        <w:rPr>
          <w:b/>
          <w:color w:val="131312"/>
          <w:spacing w:val="-7"/>
        </w:rPr>
        <w:t xml:space="preserve"> </w:t>
      </w:r>
      <w:r>
        <w:rPr>
          <w:b/>
          <w:color w:val="131312"/>
        </w:rPr>
        <w:t>льготным</w:t>
      </w:r>
      <w:r>
        <w:rPr>
          <w:b/>
          <w:color w:val="131312"/>
          <w:spacing w:val="-7"/>
        </w:rPr>
        <w:t xml:space="preserve"> </w:t>
      </w:r>
      <w:r>
        <w:rPr>
          <w:b/>
          <w:color w:val="131312"/>
        </w:rPr>
        <w:t>категориям</w:t>
      </w:r>
      <w:r>
        <w:rPr>
          <w:b/>
          <w:color w:val="131312"/>
          <w:spacing w:val="-6"/>
        </w:rPr>
        <w:t xml:space="preserve"> </w:t>
      </w:r>
      <w:r>
        <w:rPr>
          <w:b/>
          <w:color w:val="131312"/>
        </w:rPr>
        <w:t>учащихся,</w:t>
      </w:r>
      <w:r>
        <w:rPr>
          <w:b/>
          <w:color w:val="131312"/>
          <w:spacing w:val="-8"/>
        </w:rPr>
        <w:t xml:space="preserve"> </w:t>
      </w:r>
      <w:r>
        <w:rPr>
          <w:b/>
          <w:color w:val="131312"/>
        </w:rPr>
        <w:t>которым</w:t>
      </w:r>
      <w:r>
        <w:rPr>
          <w:b/>
          <w:color w:val="131312"/>
          <w:spacing w:val="-7"/>
        </w:rPr>
        <w:t xml:space="preserve"> </w:t>
      </w:r>
      <w:r>
        <w:rPr>
          <w:b/>
          <w:color w:val="131312"/>
        </w:rPr>
        <w:t>предоставляется бесплатное питание относятся:</w:t>
      </w:r>
    </w:p>
    <w:p w:rsidR="002B4A4E" w:rsidRDefault="002B4A4E" w:rsidP="002B4A4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B4A4E">
        <w:rPr>
          <w:rFonts w:ascii="Times New Roman" w:hAnsi="Times New Roman" w:cs="Times New Roman"/>
          <w:sz w:val="28"/>
          <w:szCs w:val="28"/>
        </w:rPr>
        <w:t xml:space="preserve">детям из семей, где один из родителей (законных представителей) получает ежемесячное пособие на ребенка в соответствии с </w:t>
      </w:r>
      <w:hyperlink r:id="rId5">
        <w:r w:rsidRPr="002B4A4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B4A4E">
        <w:rPr>
          <w:rFonts w:ascii="Times New Roman" w:hAnsi="Times New Roman" w:cs="Times New Roman"/>
          <w:sz w:val="28"/>
          <w:szCs w:val="28"/>
        </w:rPr>
        <w:t xml:space="preserve"> Самарской области от 16.07.2004 N 122-ГД "О государственной поддержке граждан, имеющих детей", обучающимся по образовательным программам основного общего и среднего общего образования;</w:t>
      </w:r>
    </w:p>
    <w:p w:rsidR="002B4A4E" w:rsidRDefault="002B4A4E" w:rsidP="002B4A4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B4A4E">
        <w:rPr>
          <w:rFonts w:ascii="Times New Roman" w:hAnsi="Times New Roman" w:cs="Times New Roman"/>
          <w:sz w:val="28"/>
          <w:szCs w:val="28"/>
        </w:rPr>
        <w:t>детям-сиротам, обучающимся по образовательным программам основного общего и среднего общего образования;</w:t>
      </w:r>
    </w:p>
    <w:p w:rsidR="002B4A4E" w:rsidRDefault="002B4A4E" w:rsidP="002B4A4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B4A4E">
        <w:rPr>
          <w:rFonts w:ascii="Times New Roman" w:hAnsi="Times New Roman" w:cs="Times New Roman"/>
          <w:sz w:val="28"/>
          <w:szCs w:val="28"/>
        </w:rPr>
        <w:t>детям из многодетных семей, обучающимся по образовательным программам основного общего и среднего общего образования;</w:t>
      </w:r>
      <w:bookmarkStart w:id="1" w:name="P64"/>
      <w:bookmarkEnd w:id="1"/>
    </w:p>
    <w:p w:rsidR="002674C1" w:rsidRDefault="002B4A4E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B4A4E">
        <w:rPr>
          <w:rFonts w:ascii="Times New Roman" w:hAnsi="Times New Roman" w:cs="Times New Roman"/>
          <w:sz w:val="28"/>
          <w:szCs w:val="28"/>
        </w:rPr>
        <w:t>детям, находящимся в трудной жизненной ситуации, обучающимся по образовательным программам основного общего и среднего общего образования (за исключением детей-инвалидов и детей с ограниченными возможностями здоровья);</w:t>
      </w:r>
      <w:bookmarkStart w:id="2" w:name="P65"/>
      <w:bookmarkStart w:id="3" w:name="P67"/>
      <w:bookmarkEnd w:id="2"/>
      <w:bookmarkEnd w:id="3"/>
    </w:p>
    <w:p w:rsidR="002674C1" w:rsidRDefault="002B4A4E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674C1">
        <w:rPr>
          <w:rFonts w:ascii="Times New Roman" w:hAnsi="Times New Roman" w:cs="Times New Roman"/>
          <w:sz w:val="28"/>
          <w:szCs w:val="28"/>
        </w:rPr>
        <w:t xml:space="preserve">детям из семей, где один из родителей (законных представителей) получает ежемесячное пособие на ребенка в соответствии с </w:t>
      </w:r>
      <w:hyperlink r:id="rId6">
        <w:r w:rsidRPr="002674C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674C1">
        <w:rPr>
          <w:rFonts w:ascii="Times New Roman" w:hAnsi="Times New Roman" w:cs="Times New Roman"/>
          <w:sz w:val="28"/>
          <w:szCs w:val="28"/>
        </w:rPr>
        <w:t xml:space="preserve"> Самарской области от 16.07.2004 N 122-ГД "О государственной поддержке граждан, имеющих детей", детям-сиротам, детям из многодетных семей, детям, находящимся в трудной жизненной ситуации, обучающимся по образовательным программам начального общего образования; детям-инвалидам, обучающимся непосредственно в общеобразовательном учреждении по образовательным программам начального общего образования;</w:t>
      </w:r>
      <w:bookmarkStart w:id="4" w:name="P69"/>
      <w:bookmarkEnd w:id="4"/>
    </w:p>
    <w:p w:rsidR="002674C1" w:rsidRDefault="002B4A4E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674C1">
        <w:rPr>
          <w:rFonts w:ascii="Times New Roman" w:hAnsi="Times New Roman" w:cs="Times New Roman"/>
          <w:sz w:val="28"/>
          <w:szCs w:val="28"/>
        </w:rPr>
        <w:t>детям-инвалидам, обучающимся непосредственно в общеобразовательном учреждении по образовательным программам основного общего и среднего общего образования;</w:t>
      </w:r>
      <w:bookmarkStart w:id="5" w:name="P70"/>
      <w:bookmarkEnd w:id="5"/>
    </w:p>
    <w:p w:rsidR="002674C1" w:rsidRDefault="002B4A4E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674C1">
        <w:rPr>
          <w:rFonts w:ascii="Times New Roman" w:hAnsi="Times New Roman" w:cs="Times New Roman"/>
          <w:sz w:val="28"/>
          <w:szCs w:val="28"/>
        </w:rPr>
        <w:lastRenderedPageBreak/>
        <w:t>детям-инвалидам, которые по состоянию здоровья не могут посещать общеобразовательные учреждения и для которых обучение организовано на дому, обучающимся по образовательным программам начального общего, основного общего и среднего общего образования;</w:t>
      </w:r>
      <w:bookmarkStart w:id="6" w:name="P71"/>
      <w:bookmarkEnd w:id="6"/>
    </w:p>
    <w:p w:rsidR="002674C1" w:rsidRDefault="002B4A4E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674C1">
        <w:rPr>
          <w:rFonts w:ascii="Times New Roman" w:hAnsi="Times New Roman" w:cs="Times New Roman"/>
          <w:sz w:val="28"/>
          <w:szCs w:val="28"/>
        </w:rPr>
        <w:t>детям с ограниченными возможностями здоровья, обучающимся непосредственно в общеобразовательном учреждении по образовательным программам начального общего, основного общего и среднего общего образования;</w:t>
      </w:r>
      <w:bookmarkStart w:id="7" w:name="P72"/>
      <w:bookmarkEnd w:id="7"/>
    </w:p>
    <w:p w:rsidR="002674C1" w:rsidRDefault="002B4A4E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674C1">
        <w:rPr>
          <w:rFonts w:ascii="Times New Roman" w:hAnsi="Times New Roman" w:cs="Times New Roman"/>
          <w:sz w:val="28"/>
          <w:szCs w:val="28"/>
        </w:rPr>
        <w:t>детям с ограниченными возможностями здоровья, которые по состоянию здоровья не могут посещать общеобразовательные учреждения и для которых обучение организовано на дому, обучающимся по образовательным программам начального общего, основного общего и среднего общего образования;</w:t>
      </w:r>
      <w:bookmarkStart w:id="8" w:name="P73"/>
      <w:bookmarkStart w:id="9" w:name="P75"/>
      <w:bookmarkEnd w:id="8"/>
      <w:bookmarkEnd w:id="9"/>
    </w:p>
    <w:p w:rsidR="002674C1" w:rsidRDefault="002B4A4E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674C1">
        <w:rPr>
          <w:rFonts w:ascii="Times New Roman" w:hAnsi="Times New Roman" w:cs="Times New Roman"/>
          <w:sz w:val="28"/>
          <w:szCs w:val="28"/>
        </w:rPr>
        <w:t>детям, один из родителей (законных представителей) которых призван на военную службу по мобилизации в Вооруженные Силы Российской Федерации при условии его участия в специальной военной операции, обучающимся по образовательным программам основного общего и среднего общего образования, либо детям супруга (супруги), в отношении которых призванный на военную службу по мобилизации в Вооруженные Силы Российской Федерации и принимающий участие в специальной военной операции не является родителем (законным представителем), обучающимся по образовательным программам основного общег</w:t>
      </w:r>
      <w:r w:rsidR="002674C1">
        <w:rPr>
          <w:rFonts w:ascii="Times New Roman" w:hAnsi="Times New Roman" w:cs="Times New Roman"/>
          <w:sz w:val="28"/>
          <w:szCs w:val="28"/>
        </w:rPr>
        <w:t>о и среднего общего образования;</w:t>
      </w:r>
    </w:p>
    <w:p w:rsidR="002674C1" w:rsidRDefault="002B4A4E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674C1">
        <w:rPr>
          <w:rFonts w:ascii="Times New Roman" w:hAnsi="Times New Roman" w:cs="Times New Roman"/>
          <w:sz w:val="28"/>
          <w:szCs w:val="28"/>
        </w:rPr>
        <w:t xml:space="preserve">детям, один из родителей (законных представителей) которых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7">
        <w:r w:rsidRPr="002674C1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2674C1">
        <w:rPr>
          <w:rFonts w:ascii="Times New Roman" w:hAnsi="Times New Roman" w:cs="Times New Roman"/>
          <w:sz w:val="28"/>
          <w:szCs w:val="28"/>
        </w:rPr>
        <w:t xml:space="preserve"> Федерального закона от 31.05.1996 N 61-ФЗ "Об обороне", при условии его участия в специальной военной операции, обучающимся по образовательным программам основного общего и среднего общего образования, либо детям супруга (супруги), в отношении которых проходящий военную службу в Вооруженных Силах Российской Федерации по контракту или находящийся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8">
        <w:r w:rsidRPr="002674C1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2674C1">
        <w:rPr>
          <w:rFonts w:ascii="Times New Roman" w:hAnsi="Times New Roman" w:cs="Times New Roman"/>
          <w:sz w:val="28"/>
          <w:szCs w:val="28"/>
        </w:rPr>
        <w:t xml:space="preserve"> Федерального закона от 31.05.1996 N 61-ФЗ "Об обороне", и принимающий участие в специальной военной операции не является родителем (законным представителем), обучающимся по образовательным программам основного общего и среднего общего образования;</w:t>
      </w:r>
      <w:bookmarkStart w:id="10" w:name="P81"/>
      <w:bookmarkEnd w:id="10"/>
    </w:p>
    <w:p w:rsidR="002674C1" w:rsidRDefault="002674C1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674C1">
        <w:rPr>
          <w:rFonts w:ascii="Times New Roman" w:hAnsi="Times New Roman" w:cs="Times New Roman"/>
          <w:sz w:val="28"/>
          <w:szCs w:val="28"/>
        </w:rPr>
        <w:t>д</w:t>
      </w:r>
      <w:r w:rsidR="002B4A4E" w:rsidRPr="002674C1">
        <w:rPr>
          <w:rFonts w:ascii="Times New Roman" w:hAnsi="Times New Roman" w:cs="Times New Roman"/>
          <w:sz w:val="28"/>
          <w:szCs w:val="28"/>
        </w:rPr>
        <w:t xml:space="preserve">етям, один из родителей (законных представителей) которых заключил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операции, обучающимся по образовательным программам основного общего и среднего общего образования, либо детям супруга (супруги), в отношении которых заключивший контракт о добровольном содействии в выполнении задач, возложенных на </w:t>
      </w:r>
      <w:r w:rsidR="002B4A4E" w:rsidRPr="002674C1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Федерации, и принимающий участие в специальной военной операции не является родителем (законным представителем), обучающимся по образовательным программам основного общего и среднего общего образования;</w:t>
      </w:r>
      <w:bookmarkStart w:id="11" w:name="P84"/>
      <w:bookmarkEnd w:id="11"/>
    </w:p>
    <w:p w:rsidR="002B4A4E" w:rsidRPr="002674C1" w:rsidRDefault="002B4A4E" w:rsidP="002674C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674C1">
        <w:rPr>
          <w:rFonts w:ascii="Times New Roman" w:hAnsi="Times New Roman" w:cs="Times New Roman"/>
          <w:sz w:val="28"/>
          <w:szCs w:val="28"/>
        </w:rPr>
        <w:t xml:space="preserve">детям, один из родителей (законных представителей) которых относился к категории лиц, указанной в </w:t>
      </w:r>
      <w:hyperlink w:anchor="P75">
        <w:r w:rsidRPr="002674C1">
          <w:rPr>
            <w:rFonts w:ascii="Times New Roman" w:hAnsi="Times New Roman" w:cs="Times New Roman"/>
            <w:color w:val="0000FF"/>
            <w:sz w:val="28"/>
            <w:szCs w:val="28"/>
          </w:rPr>
          <w:t>подпунктах 2.12</w:t>
        </w:r>
      </w:hyperlink>
      <w:r w:rsidRPr="002674C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1">
        <w:r w:rsidRPr="002674C1">
          <w:rPr>
            <w:rFonts w:ascii="Times New Roman" w:hAnsi="Times New Roman" w:cs="Times New Roman"/>
            <w:color w:val="0000FF"/>
            <w:sz w:val="28"/>
            <w:szCs w:val="28"/>
          </w:rPr>
          <w:t>2.14 пункта 2</w:t>
        </w:r>
      </w:hyperlink>
      <w:r w:rsidRPr="002674C1">
        <w:rPr>
          <w:rFonts w:ascii="Times New Roman" w:hAnsi="Times New Roman" w:cs="Times New Roman"/>
          <w:sz w:val="28"/>
          <w:szCs w:val="28"/>
        </w:rPr>
        <w:t xml:space="preserve"> настоящего Порядка, и погиб при выполнении задач в ходе специальной военной операции, обучающимся по образовательным программам основного общего и среднего общего образования, либо детям супруга (супруги), в отношении которых относившийся к категории лиц, указанной в </w:t>
      </w:r>
      <w:hyperlink w:anchor="P75">
        <w:r w:rsidRPr="002674C1">
          <w:rPr>
            <w:rFonts w:ascii="Times New Roman" w:hAnsi="Times New Roman" w:cs="Times New Roman"/>
            <w:color w:val="0000FF"/>
            <w:sz w:val="28"/>
            <w:szCs w:val="28"/>
          </w:rPr>
          <w:t>подпунктах 2.12</w:t>
        </w:r>
      </w:hyperlink>
      <w:r w:rsidRPr="002674C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1">
        <w:r w:rsidRPr="002674C1">
          <w:rPr>
            <w:rFonts w:ascii="Times New Roman" w:hAnsi="Times New Roman" w:cs="Times New Roman"/>
            <w:color w:val="0000FF"/>
            <w:sz w:val="28"/>
            <w:szCs w:val="28"/>
          </w:rPr>
          <w:t>2.14 пункта 2</w:t>
        </w:r>
      </w:hyperlink>
      <w:r w:rsidRPr="002674C1">
        <w:rPr>
          <w:rFonts w:ascii="Times New Roman" w:hAnsi="Times New Roman" w:cs="Times New Roman"/>
          <w:sz w:val="28"/>
          <w:szCs w:val="28"/>
        </w:rPr>
        <w:t xml:space="preserve"> настоящего Порядка, и погибший при выполнении задач в ходе специальной военной операции не является родителем (законным представителем), обучающимся по образовательным программам основного общего и среднего общего образования.</w:t>
      </w:r>
    </w:p>
    <w:p w:rsidR="00D23D69" w:rsidRDefault="00D23D69" w:rsidP="002B4A4E">
      <w:pPr>
        <w:pStyle w:val="a3"/>
        <w:ind w:left="0"/>
        <w:jc w:val="both"/>
        <w:rPr>
          <w:sz w:val="34"/>
        </w:rPr>
      </w:pPr>
    </w:p>
    <w:p w:rsidR="002674C1" w:rsidRDefault="002203F5" w:rsidP="002674C1">
      <w:pPr>
        <w:pStyle w:val="a3"/>
        <w:ind w:left="0" w:firstLine="709"/>
        <w:jc w:val="both"/>
        <w:rPr>
          <w:color w:val="131312"/>
        </w:rPr>
      </w:pPr>
      <w:r>
        <w:rPr>
          <w:color w:val="131312"/>
        </w:rPr>
        <w:t xml:space="preserve">Платное питание в образовательном учреждении получают обучающиеся за счет средств родителей (законных представителей) на основании заключенного трехстороннего договора с организацией предоставляющей питание в школе (ООО «Комбинат школьного питания» Промышленного района, 443081, г. Самара, </w:t>
      </w:r>
      <w:r w:rsidR="002674C1">
        <w:rPr>
          <w:color w:val="131312"/>
        </w:rPr>
        <w:t>ул. 22 Партсъезда, 175А).</w:t>
      </w:r>
    </w:p>
    <w:p w:rsidR="00895C9B" w:rsidRDefault="002674C1" w:rsidP="00895C9B">
      <w:pPr>
        <w:pStyle w:val="a3"/>
        <w:ind w:left="0" w:firstLine="709"/>
        <w:jc w:val="both"/>
        <w:rPr>
          <w:color w:val="131312"/>
        </w:rPr>
      </w:pPr>
      <w:r>
        <w:rPr>
          <w:color w:val="131312"/>
          <w:spacing w:val="-2"/>
        </w:rPr>
        <w:t>Организация</w:t>
      </w:r>
      <w:r>
        <w:rPr>
          <w:color w:val="131312"/>
        </w:rPr>
        <w:t xml:space="preserve"> </w:t>
      </w:r>
      <w:r>
        <w:rPr>
          <w:color w:val="131312"/>
          <w:spacing w:val="-2"/>
        </w:rPr>
        <w:t>горячего</w:t>
      </w:r>
      <w:r>
        <w:rPr>
          <w:color w:val="131312"/>
        </w:rPr>
        <w:t xml:space="preserve"> </w:t>
      </w:r>
      <w:r>
        <w:rPr>
          <w:color w:val="131312"/>
          <w:spacing w:val="-2"/>
        </w:rPr>
        <w:t>питания</w:t>
      </w:r>
      <w:r>
        <w:rPr>
          <w:color w:val="131312"/>
        </w:rPr>
        <w:t xml:space="preserve"> </w:t>
      </w:r>
      <w:r>
        <w:rPr>
          <w:color w:val="131312"/>
          <w:spacing w:val="-2"/>
        </w:rPr>
        <w:t xml:space="preserve">детей </w:t>
      </w:r>
      <w:r>
        <w:rPr>
          <w:color w:val="131312"/>
          <w:spacing w:val="-10"/>
        </w:rPr>
        <w:t>в</w:t>
      </w:r>
      <w:r>
        <w:rPr>
          <w:color w:val="131312"/>
        </w:rPr>
        <w:t xml:space="preserve"> </w:t>
      </w:r>
      <w:r>
        <w:rPr>
          <w:color w:val="131312"/>
          <w:spacing w:val="-2"/>
        </w:rPr>
        <w:t xml:space="preserve">общеобразовательной </w:t>
      </w:r>
      <w:r>
        <w:rPr>
          <w:color w:val="131312"/>
        </w:rPr>
        <w:t>организации осуществляется на основании следующих документов:</w:t>
      </w:r>
    </w:p>
    <w:p w:rsidR="00895C9B" w:rsidRPr="003A7CBF" w:rsidRDefault="00895C9B" w:rsidP="003A7CBF">
      <w:pPr>
        <w:pStyle w:val="a3"/>
        <w:keepNext/>
        <w:keepLines/>
        <w:widowControl/>
        <w:numPr>
          <w:ilvl w:val="0"/>
          <w:numId w:val="5"/>
        </w:numPr>
        <w:suppressLineNumbers/>
        <w:suppressAutoHyphens/>
        <w:contextualSpacing/>
        <w:jc w:val="both"/>
      </w:pPr>
      <w:r w:rsidRPr="003A7CBF">
        <w:t>Бесплатное питание учащихся 1 — 4 классов организовано на</w:t>
      </w:r>
    </w:p>
    <w:p w:rsidR="00895C9B" w:rsidRPr="003A7CBF" w:rsidRDefault="003A7CBF" w:rsidP="003A7CBF">
      <w:pPr>
        <w:keepNext/>
        <w:keepLines/>
        <w:widowControl/>
        <w:suppressLineNumbers/>
        <w:suppressAutoHyphens/>
        <w:contextualSpacing/>
        <w:jc w:val="both"/>
        <w:rPr>
          <w:b/>
          <w:sz w:val="28"/>
        </w:rPr>
      </w:pPr>
      <w:r>
        <w:rPr>
          <w:sz w:val="28"/>
        </w:rPr>
        <w:t>основание</w:t>
      </w:r>
      <w:r w:rsidR="00895C9B" w:rsidRPr="003A7CBF">
        <w:rPr>
          <w:sz w:val="28"/>
        </w:rPr>
        <w:t xml:space="preserve"> </w:t>
      </w:r>
      <w:r w:rsidR="00895C9B" w:rsidRPr="003A7CBF">
        <w:rPr>
          <w:b/>
          <w:sz w:val="28"/>
        </w:rPr>
        <w:t>Федерального закона от 01.03.2020 N 47-ФЗ «О внесении</w:t>
      </w:r>
    </w:p>
    <w:p w:rsidR="00895C9B" w:rsidRPr="003A7CBF" w:rsidRDefault="00895C9B" w:rsidP="003A7CBF">
      <w:pPr>
        <w:keepNext/>
        <w:keepLines/>
        <w:widowControl/>
        <w:suppressLineNumbers/>
        <w:suppressAutoHyphens/>
        <w:contextualSpacing/>
        <w:jc w:val="both"/>
        <w:rPr>
          <w:b/>
          <w:sz w:val="28"/>
        </w:rPr>
      </w:pPr>
      <w:r w:rsidRPr="003A7CBF">
        <w:rPr>
          <w:b/>
          <w:sz w:val="28"/>
        </w:rPr>
        <w:t>изменений в Федеральный закон «О качестве и безопасности пищевых продуктов» и статью 37 Федерального закона «Об образовании в</w:t>
      </w:r>
    </w:p>
    <w:p w:rsidR="003A7CBF" w:rsidRDefault="001717B2" w:rsidP="003A7CBF">
      <w:pPr>
        <w:keepNext/>
        <w:keepLines/>
        <w:widowControl/>
        <w:suppressLineNumbers/>
        <w:suppressAutoHyphens/>
        <w:contextualSpacing/>
        <w:jc w:val="both"/>
        <w:rPr>
          <w:b/>
          <w:sz w:val="28"/>
        </w:rPr>
      </w:pPr>
      <w:hyperlink r:id="rId9">
        <w:r w:rsidR="00895C9B" w:rsidRPr="003A7CBF">
          <w:rPr>
            <w:b/>
            <w:sz w:val="28"/>
          </w:rPr>
          <w:t>Российской Федерации»</w:t>
        </w:r>
      </w:hyperlink>
    </w:p>
    <w:p w:rsidR="003A7CBF" w:rsidRPr="003A7CBF" w:rsidRDefault="003A7CBF" w:rsidP="003A7CBF">
      <w:pPr>
        <w:pStyle w:val="a4"/>
        <w:keepNext/>
        <w:keepLines/>
        <w:widowControl/>
        <w:numPr>
          <w:ilvl w:val="0"/>
          <w:numId w:val="5"/>
        </w:numPr>
        <w:suppressLineNumbers/>
        <w:suppressAutoHyphens/>
        <w:contextualSpacing/>
        <w:jc w:val="both"/>
        <w:rPr>
          <w:b/>
          <w:sz w:val="28"/>
        </w:rPr>
      </w:pPr>
      <w:r w:rsidRPr="003A7CBF">
        <w:rPr>
          <w:sz w:val="28"/>
        </w:rPr>
        <w:t>Бесплатное</w:t>
      </w:r>
      <w:r w:rsidRPr="003A7CBF">
        <w:rPr>
          <w:spacing w:val="-10"/>
          <w:sz w:val="28"/>
        </w:rPr>
        <w:t xml:space="preserve"> </w:t>
      </w:r>
      <w:r w:rsidRPr="003A7CBF">
        <w:rPr>
          <w:sz w:val="28"/>
        </w:rPr>
        <w:t>питание</w:t>
      </w:r>
      <w:r w:rsidRPr="003A7CBF">
        <w:rPr>
          <w:spacing w:val="-5"/>
          <w:sz w:val="28"/>
        </w:rPr>
        <w:t xml:space="preserve"> </w:t>
      </w:r>
      <w:r w:rsidRPr="003A7CBF">
        <w:rPr>
          <w:sz w:val="28"/>
        </w:rPr>
        <w:t>учащихся</w:t>
      </w:r>
      <w:r w:rsidRPr="003A7CBF">
        <w:rPr>
          <w:spacing w:val="-2"/>
          <w:sz w:val="28"/>
        </w:rPr>
        <w:t xml:space="preserve"> </w:t>
      </w:r>
      <w:r w:rsidRPr="003A7CBF">
        <w:rPr>
          <w:sz w:val="28"/>
        </w:rPr>
        <w:t>5</w:t>
      </w:r>
      <w:r w:rsidRPr="003A7CBF">
        <w:rPr>
          <w:spacing w:val="-6"/>
          <w:sz w:val="28"/>
        </w:rPr>
        <w:t xml:space="preserve"> </w:t>
      </w:r>
      <w:r w:rsidRPr="003A7CBF">
        <w:rPr>
          <w:sz w:val="28"/>
        </w:rPr>
        <w:t>—</w:t>
      </w:r>
      <w:r w:rsidRPr="003A7CBF">
        <w:rPr>
          <w:spacing w:val="-5"/>
          <w:sz w:val="28"/>
        </w:rPr>
        <w:t xml:space="preserve"> </w:t>
      </w:r>
      <w:r w:rsidRPr="003A7CBF">
        <w:rPr>
          <w:sz w:val="28"/>
        </w:rPr>
        <w:t>11</w:t>
      </w:r>
      <w:r w:rsidRPr="003A7CBF">
        <w:rPr>
          <w:spacing w:val="-4"/>
          <w:sz w:val="28"/>
        </w:rPr>
        <w:t xml:space="preserve"> </w:t>
      </w:r>
      <w:r w:rsidRPr="003A7CBF">
        <w:rPr>
          <w:sz w:val="28"/>
        </w:rPr>
        <w:t>классов</w:t>
      </w:r>
      <w:r w:rsidRPr="003A7CBF">
        <w:rPr>
          <w:spacing w:val="-5"/>
          <w:sz w:val="28"/>
        </w:rPr>
        <w:t xml:space="preserve"> </w:t>
      </w:r>
      <w:r w:rsidRPr="003A7CBF">
        <w:rPr>
          <w:sz w:val="28"/>
        </w:rPr>
        <w:t>организовано</w:t>
      </w:r>
      <w:r w:rsidRPr="003A7CBF">
        <w:rPr>
          <w:spacing w:val="-3"/>
          <w:sz w:val="28"/>
        </w:rPr>
        <w:t xml:space="preserve"> </w:t>
      </w:r>
      <w:r w:rsidRPr="003A7CBF">
        <w:rPr>
          <w:spacing w:val="-5"/>
          <w:sz w:val="28"/>
        </w:rPr>
        <w:t>на</w:t>
      </w:r>
    </w:p>
    <w:p w:rsidR="003A7CBF" w:rsidRDefault="003A7CBF" w:rsidP="003A7CBF">
      <w:pPr>
        <w:jc w:val="both"/>
        <w:rPr>
          <w:b/>
          <w:sz w:val="28"/>
        </w:rPr>
      </w:pPr>
      <w:r>
        <w:rPr>
          <w:sz w:val="28"/>
        </w:rPr>
        <w:t>основание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Самара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от </w:t>
      </w:r>
      <w:smartTag w:uri="urn:schemas-microsoft-com:office:smarttags" w:element="date">
        <w:smartTagPr>
          <w:attr w:name="Year" w:val="2016"/>
          <w:attr w:name="Day" w:val="11"/>
          <w:attr w:name="Month" w:val="01"/>
          <w:attr w:name="ls" w:val="trans"/>
        </w:smartTagPr>
        <w:r>
          <w:rPr>
            <w:b/>
            <w:sz w:val="28"/>
          </w:rPr>
          <w:t>11.01.2016</w:t>
        </w:r>
      </w:smartTag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№ 15 «Об утверждении Порядка предоставления бесплатного </w:t>
      </w:r>
      <w:hyperlink r:id="rId10">
        <w:r>
          <w:rPr>
            <w:b/>
            <w:sz w:val="28"/>
          </w:rPr>
          <w:t>питания отдельным категориям обучающихся муниципальных</w:t>
        </w:r>
      </w:hyperlink>
      <w:r>
        <w:rPr>
          <w:b/>
          <w:sz w:val="28"/>
        </w:rPr>
        <w:t xml:space="preserve"> общеобразовательных учреждений городского округа Самара»</w:t>
      </w:r>
    </w:p>
    <w:p w:rsidR="003A7CBF" w:rsidRPr="003A7CBF" w:rsidRDefault="003A7CBF" w:rsidP="003A7CBF">
      <w:pPr>
        <w:pStyle w:val="a4"/>
        <w:numPr>
          <w:ilvl w:val="0"/>
          <w:numId w:val="5"/>
        </w:numPr>
        <w:jc w:val="both"/>
        <w:rPr>
          <w:b/>
          <w:sz w:val="28"/>
        </w:rPr>
      </w:pPr>
      <w:r w:rsidRPr="003A7CBF">
        <w:rPr>
          <w:sz w:val="28"/>
        </w:rPr>
        <w:t>Распоряжение</w:t>
      </w:r>
      <w:r w:rsidRPr="003A7CBF">
        <w:rPr>
          <w:spacing w:val="-4"/>
          <w:sz w:val="28"/>
        </w:rPr>
        <w:t xml:space="preserve"> </w:t>
      </w:r>
      <w:r w:rsidRPr="003A7CBF">
        <w:rPr>
          <w:sz w:val="28"/>
        </w:rPr>
        <w:t>Правительства</w:t>
      </w:r>
      <w:r w:rsidRPr="003A7CBF">
        <w:rPr>
          <w:spacing w:val="-5"/>
          <w:sz w:val="28"/>
        </w:rPr>
        <w:t xml:space="preserve"> </w:t>
      </w:r>
      <w:r w:rsidRPr="003A7CBF">
        <w:rPr>
          <w:sz w:val="28"/>
        </w:rPr>
        <w:t>Самарской</w:t>
      </w:r>
      <w:r w:rsidRPr="003A7CBF">
        <w:rPr>
          <w:spacing w:val="-4"/>
          <w:sz w:val="28"/>
        </w:rPr>
        <w:t xml:space="preserve"> </w:t>
      </w:r>
      <w:r w:rsidRPr="003A7CBF">
        <w:rPr>
          <w:sz w:val="28"/>
        </w:rPr>
        <w:t>области</w:t>
      </w:r>
      <w:r w:rsidRPr="003A7CBF">
        <w:rPr>
          <w:spacing w:val="-7"/>
          <w:sz w:val="28"/>
        </w:rPr>
        <w:t xml:space="preserve"> </w:t>
      </w:r>
      <w:r w:rsidRPr="003A7CBF">
        <w:rPr>
          <w:sz w:val="28"/>
        </w:rPr>
        <w:t>от</w:t>
      </w:r>
      <w:r w:rsidRPr="003A7CBF">
        <w:rPr>
          <w:spacing w:val="-5"/>
          <w:sz w:val="28"/>
        </w:rPr>
        <w:t xml:space="preserve"> </w:t>
      </w:r>
      <w:r w:rsidRPr="003A7CBF">
        <w:rPr>
          <w:sz w:val="28"/>
        </w:rPr>
        <w:t>19.08.2020</w:t>
      </w:r>
      <w:r w:rsidRPr="003A7CBF">
        <w:rPr>
          <w:spacing w:val="-3"/>
          <w:sz w:val="28"/>
        </w:rPr>
        <w:t xml:space="preserve"> </w:t>
      </w:r>
      <w:r w:rsidRPr="003A7CBF">
        <w:rPr>
          <w:sz w:val="28"/>
        </w:rPr>
        <w:t>№420-р</w:t>
      </w:r>
      <w:r w:rsidRPr="003A7CBF">
        <w:rPr>
          <w:spacing w:val="-3"/>
          <w:sz w:val="28"/>
        </w:rPr>
        <w:t xml:space="preserve"> </w:t>
      </w:r>
      <w:r w:rsidRPr="003A7CBF">
        <w:rPr>
          <w:sz w:val="28"/>
        </w:rPr>
        <w:t xml:space="preserve">«О внесении изменений в распоряжение от 13.07.2020 №374-р </w:t>
      </w:r>
      <w:r w:rsidRPr="003A7CBF">
        <w:rPr>
          <w:b/>
          <w:sz w:val="28"/>
        </w:rPr>
        <w:t>«Об</w:t>
      </w:r>
    </w:p>
    <w:p w:rsidR="003A7CBF" w:rsidRDefault="003A7CBF" w:rsidP="003A7CBF">
      <w:pPr>
        <w:jc w:val="both"/>
        <w:rPr>
          <w:b/>
          <w:sz w:val="28"/>
        </w:rPr>
      </w:pP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дорожной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бесплатного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горячего </w:t>
      </w:r>
      <w:hyperlink r:id="rId11">
        <w:r>
          <w:rPr>
            <w:b/>
            <w:sz w:val="28"/>
          </w:rPr>
          <w:t>питания обучающихся»»</w:t>
        </w:r>
      </w:hyperlink>
    </w:p>
    <w:p w:rsidR="003A7CBF" w:rsidRPr="003A7CBF" w:rsidRDefault="003A7CBF" w:rsidP="003A7CBF">
      <w:pPr>
        <w:pStyle w:val="a4"/>
        <w:numPr>
          <w:ilvl w:val="0"/>
          <w:numId w:val="7"/>
        </w:numPr>
        <w:jc w:val="both"/>
        <w:rPr>
          <w:b/>
          <w:sz w:val="28"/>
        </w:rPr>
      </w:pPr>
      <w:r w:rsidRPr="003A7CBF">
        <w:rPr>
          <w:sz w:val="28"/>
        </w:rPr>
        <w:t xml:space="preserve">Методические рекомендации по проведению родительского контроля за </w:t>
      </w:r>
      <w:hyperlink r:id="rId12">
        <w:r w:rsidRPr="003A7CBF">
          <w:rPr>
            <w:sz w:val="28"/>
          </w:rPr>
          <w:t>организацией</w:t>
        </w:r>
        <w:r w:rsidRPr="003A7CBF">
          <w:rPr>
            <w:spacing w:val="-9"/>
            <w:sz w:val="28"/>
          </w:rPr>
          <w:t xml:space="preserve"> </w:t>
        </w:r>
        <w:r w:rsidRPr="003A7CBF">
          <w:rPr>
            <w:sz w:val="28"/>
          </w:rPr>
          <w:t>горячего</w:t>
        </w:r>
        <w:r w:rsidRPr="003A7CBF">
          <w:rPr>
            <w:spacing w:val="-6"/>
            <w:sz w:val="28"/>
          </w:rPr>
          <w:t xml:space="preserve"> </w:t>
        </w:r>
        <w:r w:rsidRPr="003A7CBF">
          <w:rPr>
            <w:sz w:val="28"/>
          </w:rPr>
          <w:t>питания</w:t>
        </w:r>
        <w:r w:rsidRPr="003A7CBF">
          <w:rPr>
            <w:spacing w:val="-7"/>
            <w:sz w:val="28"/>
          </w:rPr>
          <w:t xml:space="preserve"> </w:t>
        </w:r>
        <w:r w:rsidRPr="003A7CBF">
          <w:rPr>
            <w:sz w:val="28"/>
          </w:rPr>
          <w:t>детей</w:t>
        </w:r>
        <w:r w:rsidRPr="003A7CBF">
          <w:rPr>
            <w:spacing w:val="-6"/>
            <w:sz w:val="28"/>
          </w:rPr>
          <w:t xml:space="preserve"> </w:t>
        </w:r>
        <w:r w:rsidRPr="003A7CBF">
          <w:rPr>
            <w:sz w:val="28"/>
          </w:rPr>
          <w:t>в</w:t>
        </w:r>
        <w:r w:rsidRPr="003A7CBF">
          <w:rPr>
            <w:spacing w:val="-12"/>
            <w:sz w:val="28"/>
          </w:rPr>
          <w:t xml:space="preserve"> </w:t>
        </w:r>
        <w:r w:rsidRPr="003A7CBF">
          <w:rPr>
            <w:sz w:val="28"/>
          </w:rPr>
          <w:t>общеобразовательных</w:t>
        </w:r>
        <w:r w:rsidRPr="003A7CBF">
          <w:rPr>
            <w:spacing w:val="-9"/>
            <w:sz w:val="28"/>
          </w:rPr>
          <w:t xml:space="preserve"> </w:t>
        </w:r>
        <w:r w:rsidRPr="003A7CBF">
          <w:rPr>
            <w:spacing w:val="-2"/>
            <w:sz w:val="28"/>
          </w:rPr>
          <w:t>организациях</w:t>
        </w:r>
      </w:hyperlink>
    </w:p>
    <w:p w:rsidR="003A7CBF" w:rsidRPr="003A7CBF" w:rsidRDefault="003A7CBF" w:rsidP="003A7CBF">
      <w:pPr>
        <w:pStyle w:val="a4"/>
        <w:numPr>
          <w:ilvl w:val="0"/>
          <w:numId w:val="7"/>
        </w:numPr>
        <w:jc w:val="both"/>
        <w:rPr>
          <w:b/>
          <w:sz w:val="28"/>
        </w:rPr>
      </w:pPr>
      <w:r w:rsidRPr="003A7CBF">
        <w:rPr>
          <w:sz w:val="28"/>
        </w:rPr>
        <w:t>Положение</w:t>
      </w:r>
      <w:r w:rsidRPr="003A7CBF">
        <w:rPr>
          <w:spacing w:val="-5"/>
          <w:sz w:val="28"/>
        </w:rPr>
        <w:t xml:space="preserve"> </w:t>
      </w:r>
      <w:r w:rsidRPr="003A7CBF">
        <w:rPr>
          <w:sz w:val="28"/>
        </w:rPr>
        <w:t>о</w:t>
      </w:r>
      <w:r w:rsidRPr="003A7CBF">
        <w:rPr>
          <w:spacing w:val="-8"/>
          <w:sz w:val="28"/>
        </w:rPr>
        <w:t xml:space="preserve"> </w:t>
      </w:r>
      <w:r w:rsidRPr="003A7CBF">
        <w:rPr>
          <w:sz w:val="28"/>
        </w:rPr>
        <w:t>бракеражной</w:t>
      </w:r>
      <w:r w:rsidRPr="003A7CBF">
        <w:rPr>
          <w:spacing w:val="-7"/>
          <w:sz w:val="28"/>
        </w:rPr>
        <w:t xml:space="preserve"> </w:t>
      </w:r>
      <w:r w:rsidRPr="003A7CBF">
        <w:rPr>
          <w:spacing w:val="-2"/>
          <w:sz w:val="28"/>
        </w:rPr>
        <w:t>комиссии</w:t>
      </w:r>
    </w:p>
    <w:p w:rsidR="003A7CBF" w:rsidRDefault="003A7CBF" w:rsidP="003A7CBF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jc w:val="both"/>
        <w:rPr>
          <w:spacing w:val="-2"/>
          <w:sz w:val="28"/>
        </w:rPr>
      </w:pPr>
      <w:r w:rsidRPr="003A7CBF">
        <w:rPr>
          <w:sz w:val="28"/>
        </w:rPr>
        <w:t>Положение</w:t>
      </w:r>
      <w:r w:rsidRPr="003A7CBF">
        <w:rPr>
          <w:spacing w:val="-6"/>
          <w:sz w:val="28"/>
        </w:rPr>
        <w:t xml:space="preserve"> </w:t>
      </w:r>
      <w:r w:rsidRPr="003A7CBF">
        <w:rPr>
          <w:sz w:val="28"/>
        </w:rPr>
        <w:t>о</w:t>
      </w:r>
      <w:r w:rsidRPr="003A7CBF">
        <w:rPr>
          <w:spacing w:val="-9"/>
          <w:sz w:val="28"/>
        </w:rPr>
        <w:t xml:space="preserve"> </w:t>
      </w:r>
      <w:r w:rsidRPr="003A7CBF">
        <w:rPr>
          <w:sz w:val="28"/>
        </w:rPr>
        <w:t>родительском</w:t>
      </w:r>
      <w:r w:rsidRPr="003A7CBF">
        <w:rPr>
          <w:spacing w:val="-5"/>
          <w:sz w:val="28"/>
        </w:rPr>
        <w:t xml:space="preserve"> </w:t>
      </w:r>
      <w:r w:rsidRPr="003A7CBF">
        <w:rPr>
          <w:sz w:val="28"/>
        </w:rPr>
        <w:t>контроле</w:t>
      </w:r>
      <w:r w:rsidRPr="003A7CBF">
        <w:rPr>
          <w:spacing w:val="-6"/>
          <w:sz w:val="28"/>
        </w:rPr>
        <w:t xml:space="preserve"> </w:t>
      </w:r>
      <w:r w:rsidRPr="003A7CBF">
        <w:rPr>
          <w:sz w:val="28"/>
        </w:rPr>
        <w:t>за</w:t>
      </w:r>
      <w:r w:rsidRPr="003A7CBF">
        <w:rPr>
          <w:spacing w:val="-8"/>
          <w:sz w:val="28"/>
        </w:rPr>
        <w:t xml:space="preserve"> </w:t>
      </w:r>
      <w:r w:rsidRPr="003A7CBF">
        <w:rPr>
          <w:sz w:val="28"/>
        </w:rPr>
        <w:t>организацией</w:t>
      </w:r>
      <w:r w:rsidRPr="003A7CBF">
        <w:rPr>
          <w:spacing w:val="-5"/>
          <w:sz w:val="28"/>
        </w:rPr>
        <w:t xml:space="preserve"> </w:t>
      </w:r>
      <w:r w:rsidRPr="003A7CBF">
        <w:rPr>
          <w:spacing w:val="-2"/>
          <w:sz w:val="28"/>
        </w:rPr>
        <w:t>питания</w:t>
      </w:r>
    </w:p>
    <w:p w:rsidR="00D23D69" w:rsidRPr="003A7CBF" w:rsidRDefault="003A7CBF" w:rsidP="003A7CBF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jc w:val="both"/>
        <w:rPr>
          <w:spacing w:val="-2"/>
          <w:sz w:val="28"/>
        </w:rPr>
      </w:pPr>
      <w:r w:rsidRPr="003A7CBF">
        <w:rPr>
          <w:sz w:val="28"/>
        </w:rPr>
        <w:t>Положение</w:t>
      </w:r>
      <w:r w:rsidRPr="003A7CBF">
        <w:rPr>
          <w:spacing w:val="-9"/>
          <w:sz w:val="28"/>
        </w:rPr>
        <w:t xml:space="preserve"> </w:t>
      </w:r>
      <w:r w:rsidRPr="003A7CBF">
        <w:rPr>
          <w:sz w:val="28"/>
        </w:rPr>
        <w:t>об</w:t>
      </w:r>
      <w:r w:rsidRPr="003A7CBF">
        <w:rPr>
          <w:spacing w:val="-5"/>
          <w:sz w:val="28"/>
        </w:rPr>
        <w:t xml:space="preserve"> </w:t>
      </w:r>
      <w:r w:rsidRPr="003A7CBF">
        <w:rPr>
          <w:sz w:val="28"/>
        </w:rPr>
        <w:t>организации</w:t>
      </w:r>
      <w:r w:rsidRPr="003A7CBF">
        <w:rPr>
          <w:spacing w:val="-8"/>
          <w:sz w:val="28"/>
        </w:rPr>
        <w:t xml:space="preserve"> </w:t>
      </w:r>
      <w:r w:rsidRPr="003A7CBF">
        <w:rPr>
          <w:sz w:val="28"/>
        </w:rPr>
        <w:t>питания</w:t>
      </w:r>
      <w:r w:rsidRPr="003A7CBF">
        <w:rPr>
          <w:spacing w:val="-6"/>
          <w:sz w:val="28"/>
        </w:rPr>
        <w:t xml:space="preserve"> </w:t>
      </w:r>
      <w:r w:rsidRPr="003A7CBF">
        <w:rPr>
          <w:spacing w:val="-2"/>
          <w:sz w:val="28"/>
        </w:rPr>
        <w:t>обучающихся</w:t>
      </w:r>
    </w:p>
    <w:sectPr w:rsidR="00D23D69" w:rsidRPr="003A7CBF">
      <w:pgSz w:w="11910" w:h="16840"/>
      <w:pgMar w:top="5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596"/>
    <w:multiLevelType w:val="hybridMultilevel"/>
    <w:tmpl w:val="3564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075A"/>
    <w:multiLevelType w:val="hybridMultilevel"/>
    <w:tmpl w:val="370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F367D"/>
    <w:multiLevelType w:val="hybridMultilevel"/>
    <w:tmpl w:val="0B1CABF8"/>
    <w:lvl w:ilvl="0" w:tplc="FADA157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lang w:val="ru-RU" w:eastAsia="en-US" w:bidi="ar-SA"/>
      </w:rPr>
    </w:lvl>
    <w:lvl w:ilvl="1" w:tplc="CDE8E63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33582CA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FF9A443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81ED45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FF0892F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F382C5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1F264FC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77C6C3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D706E7"/>
    <w:multiLevelType w:val="hybridMultilevel"/>
    <w:tmpl w:val="DC7E8BC8"/>
    <w:lvl w:ilvl="0" w:tplc="FC7CA7EA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2"/>
        <w:spacing w:val="0"/>
        <w:w w:val="100"/>
        <w:sz w:val="28"/>
        <w:szCs w:val="28"/>
        <w:lang w:val="ru-RU" w:eastAsia="en-US" w:bidi="ar-SA"/>
      </w:rPr>
    </w:lvl>
    <w:lvl w:ilvl="1" w:tplc="60AAD5CE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E7707798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7E609838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4" w:tplc="24ECE280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EEA4C384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4058E1CC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F2903E04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8FF4FA7A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6876997"/>
    <w:multiLevelType w:val="hybridMultilevel"/>
    <w:tmpl w:val="D836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B7D03"/>
    <w:multiLevelType w:val="hybridMultilevel"/>
    <w:tmpl w:val="646056A0"/>
    <w:lvl w:ilvl="0" w:tplc="B8540934">
      <w:numFmt w:val="bullet"/>
      <w:lvlText w:val="-"/>
      <w:lvlJc w:val="left"/>
      <w:pPr>
        <w:ind w:left="6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C4429A">
      <w:numFmt w:val="bullet"/>
      <w:lvlText w:val="•"/>
      <w:lvlJc w:val="left"/>
      <w:pPr>
        <w:ind w:left="1550" w:hanging="164"/>
      </w:pPr>
      <w:rPr>
        <w:rFonts w:hint="default"/>
        <w:lang w:val="ru-RU" w:eastAsia="en-US" w:bidi="ar-SA"/>
      </w:rPr>
    </w:lvl>
    <w:lvl w:ilvl="2" w:tplc="9710C366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D0340D84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C574A7C8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43C43B78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FAF2C49C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7" w:tplc="309428F6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 w:tplc="E87463CE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CDD0EA7"/>
    <w:multiLevelType w:val="hybridMultilevel"/>
    <w:tmpl w:val="61346DBC"/>
    <w:lvl w:ilvl="0" w:tplc="FADA157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69"/>
    <w:rsid w:val="00055F41"/>
    <w:rsid w:val="001717B2"/>
    <w:rsid w:val="002203F5"/>
    <w:rsid w:val="002674C1"/>
    <w:rsid w:val="002B4A4E"/>
    <w:rsid w:val="003A7CBF"/>
    <w:rsid w:val="003F6779"/>
    <w:rsid w:val="00895C9B"/>
    <w:rsid w:val="009F53C7"/>
    <w:rsid w:val="00D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FC299C"/>
  <w15:docId w15:val="{A693E0EF-0042-4CE9-9D31-FC8E980C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28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2B4A4E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061660390BB7C167F5EE5E5DE0D3970D1980011A0FACB3134E111A90CAC185047A7F542469C47E24F0385AABBD25C1658752E34C434778R9CD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061660390BB7C167F5EE5E5DE0D3970D1980011A0FACB3134E111A90CAC185047A7F542469C47E24F0385AABBD25C1658752E34C434778R9CDN" TargetMode="External"/><Relationship Id="rId12" Type="http://schemas.openxmlformats.org/officeDocument/2006/relationships/hyperlink" Target="http://educat.samregion.ru/wp-content/uploads/sites/22/2020/08/mr-2.4.0180_20-roditelskiy-kontrol-za-organizatsi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061660390BB7C167F5EE485E8C8F9F0F16D70A1E09A4E24E1E174DCF9AC7D0443A7901752D92702EFB720BE7F62AC267R9CAN" TargetMode="External"/><Relationship Id="rId11" Type="http://schemas.openxmlformats.org/officeDocument/2006/relationships/hyperlink" Target="http://educat.samregion.ru/wp-content/uploads/sites/22/2020/08/po-dorozhnoj-karte.pdf" TargetMode="External"/><Relationship Id="rId5" Type="http://schemas.openxmlformats.org/officeDocument/2006/relationships/hyperlink" Target="consultantplus://offline/ref=C8061660390BB7C167F5EE485E8C8F9F0F16D70A1E09A4E24E1E174DCF9AC7D0443A7901752D92702EFB720BE7F62AC267R9CAN" TargetMode="External"/><Relationship Id="rId10" Type="http://schemas.openxmlformats.org/officeDocument/2006/relationships/hyperlink" Target="http://docs.cntd.ru/document/434600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3010004?index=0&amp;rangeSiz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2021-12-07T07:56:00Z</dcterms:created>
  <dcterms:modified xsi:type="dcterms:W3CDTF">2024-11-20T06:01:00Z</dcterms:modified>
</cp:coreProperties>
</file>